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A4" w:rsidRDefault="001B50A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1B50A4" w:rsidRDefault="001B50A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AA4704" w:rsidRDefault="00AA470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1B50A4" w:rsidRDefault="001B50A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1B50A4" w:rsidRDefault="001B50A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925113" w:rsidRDefault="00A116DD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  <w:r>
        <w:rPr>
          <w:rFonts w:cstheme="minorHAnsi"/>
          <w:sz w:val="48"/>
          <w:szCs w:val="22"/>
          <w:lang w:val="pl-PL"/>
        </w:rPr>
        <w:t xml:space="preserve">Instrukcja </w:t>
      </w:r>
      <w:r w:rsidR="00925113">
        <w:rPr>
          <w:rFonts w:cstheme="minorHAnsi"/>
          <w:sz w:val="48"/>
          <w:szCs w:val="22"/>
          <w:lang w:val="pl-PL"/>
        </w:rPr>
        <w:t xml:space="preserve">Obsługi </w:t>
      </w:r>
      <w:r>
        <w:rPr>
          <w:rFonts w:cstheme="minorHAnsi"/>
          <w:sz w:val="48"/>
          <w:szCs w:val="22"/>
          <w:lang w:val="pl-PL"/>
        </w:rPr>
        <w:t xml:space="preserve">– </w:t>
      </w:r>
    </w:p>
    <w:p w:rsidR="001B50A4" w:rsidRDefault="00925113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  <w:r>
        <w:rPr>
          <w:rFonts w:cstheme="minorHAnsi"/>
          <w:sz w:val="48"/>
          <w:szCs w:val="22"/>
          <w:lang w:val="pl-PL"/>
        </w:rPr>
        <w:t xml:space="preserve">Dodatek </w:t>
      </w:r>
      <w:proofErr w:type="spellStart"/>
      <w:r w:rsidR="00732BED">
        <w:rPr>
          <w:rFonts w:cstheme="minorHAnsi"/>
          <w:sz w:val="48"/>
          <w:szCs w:val="22"/>
          <w:lang w:val="pl-PL"/>
        </w:rPr>
        <w:t>Linear</w:t>
      </w:r>
      <w:proofErr w:type="spellEnd"/>
      <w:r w:rsidR="00732BED">
        <w:rPr>
          <w:rFonts w:cstheme="minorHAnsi"/>
          <w:sz w:val="48"/>
          <w:szCs w:val="22"/>
          <w:lang w:val="pl-PL"/>
        </w:rPr>
        <w:t xml:space="preserve"> </w:t>
      </w:r>
      <w:proofErr w:type="spellStart"/>
      <w:r w:rsidR="00732BED">
        <w:rPr>
          <w:rFonts w:cstheme="minorHAnsi"/>
          <w:sz w:val="48"/>
          <w:szCs w:val="22"/>
          <w:lang w:val="pl-PL"/>
        </w:rPr>
        <w:t>Regression</w:t>
      </w:r>
      <w:proofErr w:type="spellEnd"/>
      <w:r>
        <w:rPr>
          <w:rFonts w:cstheme="minorHAnsi"/>
          <w:sz w:val="48"/>
          <w:szCs w:val="22"/>
          <w:lang w:val="pl-PL"/>
        </w:rPr>
        <w:t xml:space="preserve"> v 1.</w:t>
      </w:r>
      <w:r w:rsidR="00823D55">
        <w:rPr>
          <w:rFonts w:cstheme="minorHAnsi"/>
          <w:sz w:val="48"/>
          <w:szCs w:val="22"/>
          <w:lang w:val="pl-PL"/>
        </w:rPr>
        <w:t>1</w:t>
      </w: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Jakub Rybacki, </w:t>
      </w:r>
      <w:r>
        <w:rPr>
          <w:rFonts w:cstheme="minorHAnsi"/>
        </w:rPr>
        <w:t>jakub.rybacki@gmail.com</w:t>
      </w: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AA4704" w:rsidRPr="002E0BE0" w:rsidRDefault="001B50A4" w:rsidP="002E0BE0">
      <w:pPr>
        <w:jc w:val="center"/>
        <w:rPr>
          <w:rFonts w:cstheme="minorHAnsi"/>
        </w:rPr>
      </w:pPr>
      <w:r>
        <w:rPr>
          <w:rFonts w:cstheme="minorHAnsi"/>
          <w:sz w:val="22"/>
          <w:szCs w:val="22"/>
        </w:rPr>
        <w:t>Warszawa, 201</w:t>
      </w:r>
      <w:r>
        <w:rPr>
          <w:rFonts w:cstheme="minorHAnsi"/>
        </w:rPr>
        <w:t>4</w:t>
      </w:r>
    </w:p>
    <w:sdt>
      <w:sdtPr>
        <w:rPr>
          <w:b w:val="0"/>
          <w:bCs w:val="0"/>
          <w:caps w:val="0"/>
          <w:color w:val="auto"/>
          <w:spacing w:val="0"/>
          <w:sz w:val="20"/>
          <w:szCs w:val="20"/>
          <w:lang w:bidi="ar-SA"/>
        </w:rPr>
        <w:id w:val="-2014898788"/>
        <w:docPartObj>
          <w:docPartGallery w:val="Table of Contents"/>
          <w:docPartUnique/>
        </w:docPartObj>
      </w:sdtPr>
      <w:sdtEndPr/>
      <w:sdtContent>
        <w:p w:rsidR="007F135C" w:rsidRDefault="007F135C">
          <w:pPr>
            <w:pStyle w:val="Nagwekspisutreci"/>
          </w:pPr>
          <w:r>
            <w:t>Spis treści</w:t>
          </w:r>
        </w:p>
        <w:p w:rsidR="00215531" w:rsidRDefault="007F135C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2224525" w:history="1">
            <w:r w:rsidR="00215531" w:rsidRPr="00AE30DA">
              <w:rPr>
                <w:rStyle w:val="Hipercze"/>
                <w:noProof/>
              </w:rPr>
              <w:t>Słowem wstępu</w:t>
            </w:r>
            <w:r w:rsidR="00215531">
              <w:rPr>
                <w:noProof/>
                <w:webHidden/>
              </w:rPr>
              <w:tab/>
            </w:r>
            <w:r w:rsidR="00215531">
              <w:rPr>
                <w:noProof/>
                <w:webHidden/>
              </w:rPr>
              <w:fldChar w:fldCharType="begin"/>
            </w:r>
            <w:r w:rsidR="00215531">
              <w:rPr>
                <w:noProof/>
                <w:webHidden/>
              </w:rPr>
              <w:instrText xml:space="preserve"> PAGEREF _Toc382224525 \h </w:instrText>
            </w:r>
            <w:r w:rsidR="00215531">
              <w:rPr>
                <w:noProof/>
                <w:webHidden/>
              </w:rPr>
            </w:r>
            <w:r w:rsidR="00215531">
              <w:rPr>
                <w:noProof/>
                <w:webHidden/>
              </w:rPr>
              <w:fldChar w:fldCharType="separate"/>
            </w:r>
            <w:r w:rsidR="00215531">
              <w:rPr>
                <w:noProof/>
                <w:webHidden/>
              </w:rPr>
              <w:t>3</w:t>
            </w:r>
            <w:r w:rsidR="00215531">
              <w:rPr>
                <w:noProof/>
                <w:webHidden/>
              </w:rPr>
              <w:fldChar w:fldCharType="end"/>
            </w:r>
          </w:hyperlink>
        </w:p>
        <w:p w:rsidR="00215531" w:rsidRDefault="0021553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82224526" w:history="1">
            <w:r w:rsidRPr="00AE30DA">
              <w:rPr>
                <w:rStyle w:val="Hipercze"/>
                <w:noProof/>
              </w:rPr>
              <w:t>Instalacja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_Toc382224526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5531" w:rsidRDefault="00215531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82224527" w:history="1">
            <w:r w:rsidRPr="00AE30DA">
              <w:rPr>
                <w:rStyle w:val="Hipercze"/>
                <w:noProof/>
              </w:rPr>
              <w:t>Skróty Klawiszowe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_Toc382224527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5531" w:rsidRDefault="00215531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82224528" w:history="1">
            <w:r w:rsidRPr="00AE30DA">
              <w:rPr>
                <w:rStyle w:val="Hipercze"/>
                <w:noProof/>
              </w:rPr>
              <w:t>Wymagania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_Toc382224528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5531" w:rsidRDefault="0021553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82224529" w:history="1">
            <w:r w:rsidRPr="00AE30DA">
              <w:rPr>
                <w:rStyle w:val="Hipercze"/>
                <w:noProof/>
              </w:rPr>
              <w:t>Diagnostyka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_Toc382224529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5531" w:rsidRDefault="0021553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82224530" w:history="1">
            <w:r w:rsidRPr="00AE30DA">
              <w:rPr>
                <w:rStyle w:val="Hipercze"/>
                <w:noProof/>
              </w:rPr>
              <w:t>Implikowanie zmiennych egzogenicznych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_Toc382224530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5531" w:rsidRDefault="0021553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82224531" w:history="1">
            <w:r w:rsidRPr="00AE30DA">
              <w:rPr>
                <w:rStyle w:val="Hipercze"/>
                <w:noProof/>
              </w:rPr>
              <w:t>Detekcja obserwacji nietypowych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_Toc382224531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5531" w:rsidRDefault="00215531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82224532" w:history="1">
            <w:r w:rsidRPr="00AE30DA">
              <w:rPr>
                <w:rStyle w:val="Hipercze"/>
                <w:noProof/>
              </w:rPr>
              <w:t>Odfiltrowywanie obserwacji nietypowych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_Toc382224532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7CB8" w:rsidRDefault="007F135C">
          <w:r>
            <w:rPr>
              <w:b/>
              <w:bCs/>
            </w:rPr>
            <w:fldChar w:fldCharType="end"/>
          </w:r>
        </w:p>
      </w:sdtContent>
    </w:sdt>
    <w:p w:rsidR="007F135C" w:rsidRDefault="00037CB8">
      <w:r>
        <w:br w:type="page"/>
      </w:r>
    </w:p>
    <w:p w:rsidR="007F135C" w:rsidRDefault="007F135C" w:rsidP="007F135C">
      <w:pPr>
        <w:pStyle w:val="Nagwek1"/>
      </w:pPr>
      <w:bookmarkStart w:id="0" w:name="_Toc382224525"/>
      <w:r>
        <w:lastRenderedPageBreak/>
        <w:t>Słowem wstępu</w:t>
      </w:r>
      <w:bookmarkEnd w:id="0"/>
    </w:p>
    <w:p w:rsidR="00B43ED4" w:rsidRDefault="007F135C" w:rsidP="00BB161F">
      <w:pPr>
        <w:jc w:val="both"/>
      </w:pPr>
      <w:r>
        <w:t xml:space="preserve">Niniejszy poradnik powstał w celu przedstawienia </w:t>
      </w:r>
      <w:r w:rsidR="00FC3627">
        <w:t xml:space="preserve">działania dodatku </w:t>
      </w:r>
      <w:proofErr w:type="spellStart"/>
      <w:r w:rsidR="00840C24">
        <w:t>Li</w:t>
      </w:r>
      <w:r w:rsidR="00732BED">
        <w:t>n</w:t>
      </w:r>
      <w:r w:rsidR="00840C24">
        <w:t>ear_Regression</w:t>
      </w:r>
      <w:proofErr w:type="spellEnd"/>
      <w:r w:rsidR="00BB161F">
        <w:t xml:space="preserve">, oferującego </w:t>
      </w:r>
      <w:r w:rsidR="009B3FAC">
        <w:t xml:space="preserve">proste i łatwe w użytkowaniu implementacje podstawowych narzędzi </w:t>
      </w:r>
      <w:r w:rsidR="00840C24">
        <w:t xml:space="preserve">diagnostycznych nieobecnych w Analysis </w:t>
      </w:r>
      <w:proofErr w:type="spellStart"/>
      <w:r w:rsidR="00840C24">
        <w:t>Tool</w:t>
      </w:r>
      <w:proofErr w:type="spellEnd"/>
      <w:r w:rsidR="00840C24">
        <w:t xml:space="preserve"> Pack</w:t>
      </w:r>
      <w:r w:rsidR="009B3FAC">
        <w:t>. W ramach pakietu użytkownik znajdzie:</w:t>
      </w:r>
    </w:p>
    <w:p w:rsidR="009B3FAC" w:rsidRDefault="00840C24" w:rsidP="009B3FAC">
      <w:pPr>
        <w:pStyle w:val="Akapitzlist"/>
        <w:numPr>
          <w:ilvl w:val="0"/>
          <w:numId w:val="11"/>
        </w:numPr>
        <w:jc w:val="both"/>
      </w:pPr>
      <w:r>
        <w:t xml:space="preserve">Testy Diagnostyczne (test RESET, </w:t>
      </w:r>
      <w:proofErr w:type="spellStart"/>
      <w:r>
        <w:t>Breuscha-Pagana</w:t>
      </w:r>
      <w:proofErr w:type="spellEnd"/>
      <w:r>
        <w:t xml:space="preserve">, </w:t>
      </w:r>
      <w:proofErr w:type="spellStart"/>
      <w:r>
        <w:t>Durbina</w:t>
      </w:r>
      <w:proofErr w:type="spellEnd"/>
      <w:r>
        <w:t xml:space="preserve">-Watsona, </w:t>
      </w:r>
      <w:proofErr w:type="spellStart"/>
      <w:r>
        <w:t>Jarque</w:t>
      </w:r>
      <w:proofErr w:type="spellEnd"/>
      <w:r>
        <w:t>-Bera).</w:t>
      </w:r>
    </w:p>
    <w:p w:rsidR="009B3FAC" w:rsidRDefault="00840C24" w:rsidP="009B3FAC">
      <w:pPr>
        <w:pStyle w:val="Akapitzlist"/>
        <w:numPr>
          <w:ilvl w:val="0"/>
          <w:numId w:val="11"/>
        </w:numPr>
        <w:jc w:val="both"/>
      </w:pPr>
      <w:r>
        <w:t>Detekcje obserwacji nietypowych (Statystyka Cooka i pozostałe miary oparte o statystykę dźwigni)</w:t>
      </w:r>
    </w:p>
    <w:p w:rsidR="009B3FAC" w:rsidRDefault="00840C24" w:rsidP="009B3FAC">
      <w:pPr>
        <w:pStyle w:val="Akapitzlist"/>
        <w:numPr>
          <w:ilvl w:val="0"/>
          <w:numId w:val="11"/>
        </w:numPr>
        <w:jc w:val="both"/>
      </w:pPr>
      <w:r>
        <w:t>Możliwość implikacji zmiennej egzogenicznej na podstawie znanego p</w:t>
      </w:r>
      <w:r w:rsidR="00EF18AC">
        <w:t>arametru endogenicznego (rozwinięcie funkcji</w:t>
      </w:r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seek</w:t>
      </w:r>
      <w:proofErr w:type="spellEnd"/>
      <w:r w:rsidR="00EF18AC">
        <w:t xml:space="preserve"> dla pełnego zakresu</w:t>
      </w:r>
      <w:r>
        <w:t>)</w:t>
      </w:r>
    </w:p>
    <w:p w:rsidR="00F02E34" w:rsidRDefault="005400BA" w:rsidP="00F02E34">
      <w:pPr>
        <w:jc w:val="both"/>
      </w:pPr>
      <w:r>
        <w:t>Ostatecznie w ramach dodatku dodatkowo</w:t>
      </w:r>
      <w:r w:rsidR="002230ED">
        <w:t xml:space="preserve"> załączona została opcja </w:t>
      </w:r>
      <w:r w:rsidR="00840C24">
        <w:t>wykrycia współliniowości (Statystyka VIF)</w:t>
      </w:r>
      <w:r w:rsidR="002230ED">
        <w:t>.</w:t>
      </w:r>
    </w:p>
    <w:p w:rsidR="00F6296A" w:rsidRDefault="00F6296A" w:rsidP="00F6296A">
      <w:pPr>
        <w:pStyle w:val="Nagwek1"/>
      </w:pPr>
      <w:bookmarkStart w:id="1" w:name="_Toc382224526"/>
      <w:r>
        <w:t>Instalacja</w:t>
      </w:r>
      <w:bookmarkEnd w:id="1"/>
    </w:p>
    <w:p w:rsidR="00246893" w:rsidRDefault="00246893" w:rsidP="00246893">
      <w:pPr>
        <w:jc w:val="both"/>
      </w:pPr>
      <w:r>
        <w:t xml:space="preserve">Instalacja dodatku wprowadza zmiany dwutorowo – w zakładce ‘Dodatki’ pojawi się specjalne menu dla </w:t>
      </w:r>
      <w:r w:rsidR="0062242E">
        <w:t>pakietu, takie jak na rysunku poniżej.</w:t>
      </w:r>
    </w:p>
    <w:p w:rsidR="00246893" w:rsidRDefault="00C457CC" w:rsidP="00EB45C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755775" cy="115189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2E" w:rsidRPr="00246893" w:rsidRDefault="0062242E" w:rsidP="0062242E">
      <w:r>
        <w:t>Dodatkowo funkcjonalność pakietu zostanie podpisana pod skróty klawiszowe. Te zaprezentowane są poniżej.</w:t>
      </w:r>
    </w:p>
    <w:p w:rsidR="00F6296A" w:rsidRDefault="00246893" w:rsidP="00246893">
      <w:pPr>
        <w:pStyle w:val="Nagwek2"/>
      </w:pPr>
      <w:bookmarkStart w:id="2" w:name="_Toc382224527"/>
      <w:r>
        <w:t>Skróty Klawiszowe</w:t>
      </w:r>
      <w:bookmarkEnd w:id="2"/>
    </w:p>
    <w:p w:rsidR="00037CB8" w:rsidRPr="00037CB8" w:rsidRDefault="00037CB8" w:rsidP="00037CB8"/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7CB8" w:rsidTr="00037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37CB8" w:rsidRPr="00037CB8" w:rsidRDefault="000F2B8F" w:rsidP="00037CB8">
            <w:pPr>
              <w:jc w:val="center"/>
            </w:pPr>
            <w:r w:rsidRPr="00037CB8">
              <w:br w:type="page"/>
            </w:r>
            <w:r w:rsidR="00037CB8" w:rsidRPr="00037CB8">
              <w:t>Skrót</w:t>
            </w:r>
          </w:p>
        </w:tc>
        <w:tc>
          <w:tcPr>
            <w:tcW w:w="4606" w:type="dxa"/>
          </w:tcPr>
          <w:p w:rsidR="00037CB8" w:rsidRPr="00037CB8" w:rsidRDefault="00037CB8" w:rsidP="00037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7CB8">
              <w:t>Zastosowanie</w:t>
            </w:r>
          </w:p>
        </w:tc>
      </w:tr>
      <w:tr w:rsidR="00037CB8" w:rsidTr="0003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37CB8" w:rsidRDefault="00CE1670" w:rsidP="00037CB8">
            <w:pPr>
              <w:jc w:val="center"/>
            </w:pPr>
            <w:r>
              <w:t>CTRL + SHIFT + F8</w:t>
            </w:r>
          </w:p>
        </w:tc>
        <w:tc>
          <w:tcPr>
            <w:tcW w:w="4606" w:type="dxa"/>
          </w:tcPr>
          <w:p w:rsidR="00037CB8" w:rsidRDefault="00F40AF0" w:rsidP="0003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Diagnostyka</w:t>
            </w:r>
          </w:p>
        </w:tc>
      </w:tr>
      <w:tr w:rsidR="00037CB8" w:rsidTr="00037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37CB8" w:rsidRDefault="00CE1670" w:rsidP="00276F61">
            <w:pPr>
              <w:jc w:val="center"/>
            </w:pPr>
            <w:r>
              <w:t>ALT + SHIFT + F8</w:t>
            </w:r>
          </w:p>
        </w:tc>
        <w:tc>
          <w:tcPr>
            <w:tcW w:w="4606" w:type="dxa"/>
          </w:tcPr>
          <w:p w:rsidR="00037CB8" w:rsidRDefault="00CE1670" w:rsidP="0003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Implikacja zmiennej egzogenicznej</w:t>
            </w:r>
          </w:p>
        </w:tc>
      </w:tr>
      <w:tr w:rsidR="00037CB8" w:rsidTr="0003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37CB8" w:rsidRDefault="00CE1670" w:rsidP="00037CB8">
            <w:pPr>
              <w:jc w:val="center"/>
            </w:pPr>
            <w:r>
              <w:t>CTRL + ALT + F8</w:t>
            </w:r>
          </w:p>
        </w:tc>
        <w:tc>
          <w:tcPr>
            <w:tcW w:w="4606" w:type="dxa"/>
          </w:tcPr>
          <w:p w:rsidR="00037CB8" w:rsidRDefault="00CE1670" w:rsidP="00F26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Detekcja obserwacji nietypowych</w:t>
            </w:r>
          </w:p>
        </w:tc>
      </w:tr>
    </w:tbl>
    <w:p w:rsidR="004F41B1" w:rsidRDefault="004F41B1" w:rsidP="000F2B8F"/>
    <w:p w:rsidR="00823D55" w:rsidRDefault="00823D55" w:rsidP="00823D55">
      <w:pPr>
        <w:pStyle w:val="Nagwek2"/>
      </w:pPr>
      <w:bookmarkStart w:id="3" w:name="_Toc382224528"/>
      <w:r>
        <w:t>Wymagania</w:t>
      </w:r>
      <w:bookmarkEnd w:id="3"/>
    </w:p>
    <w:p w:rsidR="00E46C1D" w:rsidRDefault="00823D55" w:rsidP="00823D55">
      <w:pPr>
        <w:jc w:val="both"/>
      </w:pPr>
      <w:r>
        <w:t xml:space="preserve">Do poprawnego działania pakietu potrzebna jest instalacja dodatku </w:t>
      </w:r>
      <w:proofErr w:type="spellStart"/>
      <w:r w:rsidR="000071F9">
        <w:t>S</w:t>
      </w:r>
      <w:r>
        <w:t>olver</w:t>
      </w:r>
      <w:proofErr w:type="spellEnd"/>
      <w:r>
        <w:t>. Instrukcję obrazkową  jak załadować dodatek można znaleźć pod adresem:</w:t>
      </w:r>
      <w:r w:rsidRPr="00823D55">
        <w:t xml:space="preserve"> </w:t>
      </w:r>
      <w:hyperlink r:id="rId10" w:history="1">
        <w:r w:rsidRPr="00916CB3">
          <w:rPr>
            <w:rStyle w:val="Hipercze"/>
          </w:rPr>
          <w:t>http://excel.info.pl/216/jak-wlaczyc-dodate-solver-w-programie-excel.html</w:t>
        </w:r>
      </w:hyperlink>
      <w:r>
        <w:t xml:space="preserve"> </w:t>
      </w:r>
    </w:p>
    <w:p w:rsidR="00E46C1D" w:rsidRDefault="00E46C1D" w:rsidP="00E46C1D">
      <w:pPr>
        <w:jc w:val="both"/>
      </w:pPr>
      <w:r>
        <w:t>Wszystkie komponenty pakietu zakładać będą ułożenie danych w wierszach.</w:t>
      </w:r>
    </w:p>
    <w:p w:rsidR="00E46C1D" w:rsidRDefault="00E46C1D" w:rsidP="00E46C1D">
      <w:pPr>
        <w:jc w:val="both"/>
      </w:pPr>
    </w:p>
    <w:p w:rsidR="00B3468C" w:rsidRPr="00C84133" w:rsidRDefault="00E46C1D" w:rsidP="00F40AF0">
      <w:r>
        <w:br w:type="page"/>
      </w:r>
    </w:p>
    <w:p w:rsidR="008D4262" w:rsidRDefault="00C457CC" w:rsidP="00C457CC">
      <w:pPr>
        <w:pStyle w:val="Nagwek1"/>
      </w:pPr>
      <w:bookmarkStart w:id="4" w:name="_Toc382224529"/>
      <w:r>
        <w:lastRenderedPageBreak/>
        <w:t>Diagnostyka</w:t>
      </w:r>
      <w:bookmarkEnd w:id="4"/>
    </w:p>
    <w:p w:rsidR="00340D3B" w:rsidRDefault="00803E90" w:rsidP="00340D3B">
      <w:pPr>
        <w:jc w:val="both"/>
      </w:pPr>
      <w:r>
        <w:t>Wybór opcji</w:t>
      </w:r>
      <w:r w:rsidR="00340D3B">
        <w:t xml:space="preserve"> </w:t>
      </w:r>
      <w:r w:rsidR="00340D3B">
        <w:rPr>
          <w:b/>
          <w:i/>
        </w:rPr>
        <w:t>Basic Diagnostics</w:t>
      </w:r>
      <w:r w:rsidR="00340D3B">
        <w:t xml:space="preserve"> bądź wciśnięcie </w:t>
      </w:r>
      <w:r w:rsidR="00340D3B">
        <w:rPr>
          <w:b/>
        </w:rPr>
        <w:t>CTRL + SHIFT + F</w:t>
      </w:r>
      <w:r w:rsidR="00340D3B">
        <w:rPr>
          <w:b/>
        </w:rPr>
        <w:t>8</w:t>
      </w:r>
      <w:r w:rsidR="00340D3B">
        <w:rPr>
          <w:b/>
        </w:rPr>
        <w:t xml:space="preserve"> </w:t>
      </w:r>
      <w:r w:rsidR="00340D3B">
        <w:t>wywoła pojawienie się następującego interfejsu:</w:t>
      </w:r>
    </w:p>
    <w:p w:rsidR="00340D3B" w:rsidRDefault="00C22100" w:rsidP="00C22100">
      <w:pPr>
        <w:jc w:val="center"/>
      </w:pPr>
      <w:r>
        <w:rPr>
          <w:noProof/>
          <w:lang w:eastAsia="pl-PL"/>
        </w:rPr>
        <w:drawing>
          <wp:inline distT="0" distB="0" distL="0" distR="0" wp14:anchorId="3437C658" wp14:editId="357CEE11">
            <wp:extent cx="4505325" cy="2409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811" w:rsidRDefault="00D87811" w:rsidP="00D87811">
      <w:r>
        <w:t xml:space="preserve">Wybór pól jest stosunkowo intuicyjny – w polu </w:t>
      </w:r>
      <w:r>
        <w:rPr>
          <w:i/>
        </w:rPr>
        <w:t xml:space="preserve">y </w:t>
      </w:r>
      <w:r>
        <w:t xml:space="preserve">zaznaczamy zakres zmiennych endogenicznych, </w:t>
      </w:r>
      <w:r>
        <w:rPr>
          <w:i/>
        </w:rPr>
        <w:t xml:space="preserve">x </w:t>
      </w:r>
      <w:r>
        <w:t xml:space="preserve">zmiennych egzogenicznych, </w:t>
      </w:r>
      <w:proofErr w:type="spellStart"/>
      <w:r>
        <w:rPr>
          <w:i/>
        </w:rPr>
        <w:t>Output</w:t>
      </w:r>
      <w:proofErr w:type="spellEnd"/>
      <w:r>
        <w:t xml:space="preserve"> pojedynczą komórkę gdzie wydrukowany ma zostać wynik.</w:t>
      </w:r>
      <w:r w:rsidR="00FF4B1D">
        <w:t xml:space="preserve"> Wydruk przeprowadzony na losowo wygenerowanych danych przedstawia się następująco:</w:t>
      </w:r>
    </w:p>
    <w:p w:rsidR="00FF4B1D" w:rsidRDefault="009004B4" w:rsidP="00FF4B1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465830" cy="4050665"/>
            <wp:effectExtent l="0" t="0" r="1270" b="698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405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1D" w:rsidRDefault="00FF4B1D" w:rsidP="00752510">
      <w:pPr>
        <w:jc w:val="both"/>
      </w:pPr>
      <w:r>
        <w:t xml:space="preserve">Wszystkie statystyki za wyjątkiem testu </w:t>
      </w:r>
      <w:proofErr w:type="spellStart"/>
      <w:r>
        <w:t>Jarque</w:t>
      </w:r>
      <w:proofErr w:type="spellEnd"/>
      <w:r>
        <w:t xml:space="preserve">-Bera są identyczne w stosunku do wyników z </w:t>
      </w:r>
      <w:proofErr w:type="spellStart"/>
      <w:r>
        <w:t>Eviews</w:t>
      </w:r>
      <w:proofErr w:type="spellEnd"/>
      <w:r>
        <w:t>.</w:t>
      </w:r>
      <w:r w:rsidR="00752510">
        <w:t xml:space="preserve"> W przypadku testu JB różnice są raczej niewielkie, a mają związek z różną definicją wpływu ilości obserwacji/ </w:t>
      </w:r>
      <w:proofErr w:type="spellStart"/>
      <w:r w:rsidR="00752510">
        <w:lastRenderedPageBreak/>
        <w:t>regresorów</w:t>
      </w:r>
      <w:proofErr w:type="spellEnd"/>
      <w:r w:rsidR="006001E7">
        <w:t xml:space="preserve"> (Skośność jak i </w:t>
      </w:r>
      <w:proofErr w:type="spellStart"/>
      <w:r w:rsidR="006001E7">
        <w:t>kurtoza</w:t>
      </w:r>
      <w:proofErr w:type="spellEnd"/>
      <w:r w:rsidR="006001E7">
        <w:t xml:space="preserve"> prezentują się identycznie)</w:t>
      </w:r>
      <w:r w:rsidR="00752510">
        <w:t>. Prezentowany dodatek liczy wynik za pomocą najbardziej powszechnej formuły:</w:t>
      </w:r>
    </w:p>
    <w:p w:rsidR="00752510" w:rsidRDefault="00752510" w:rsidP="0075251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94560" cy="457200"/>
            <wp:effectExtent l="0" t="0" r="0" b="0"/>
            <wp:docPr id="12" name="Obraz 12" descr="&#10;    \mathit{JB} = \frac{n}{6} \left( S^2 + \frac14 (K-3)^2 \right)&#10;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#10;    \mathit{JB} = \frac{n}{6} \left( S^2 + \frac14 (K-3)^2 \right)&#10; 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6F" w:rsidRDefault="00FA4A7A" w:rsidP="00FA4A7A">
      <w:r>
        <w:t xml:space="preserve">Czego nie można powiedzieć o pakiecie </w:t>
      </w:r>
      <w:proofErr w:type="spellStart"/>
      <w:r>
        <w:t>Eviews</w:t>
      </w:r>
      <w:proofErr w:type="spellEnd"/>
      <w:r>
        <w:t>.</w:t>
      </w:r>
    </w:p>
    <w:p w:rsidR="00FA4A7A" w:rsidRDefault="00070D6F" w:rsidP="00FA4A7A">
      <w:r>
        <w:br w:type="page"/>
      </w:r>
    </w:p>
    <w:p w:rsidR="009004B4" w:rsidRDefault="006D3437" w:rsidP="009004B4">
      <w:pPr>
        <w:pStyle w:val="Nagwek1"/>
      </w:pPr>
      <w:bookmarkStart w:id="5" w:name="_Toc382224530"/>
      <w:r>
        <w:lastRenderedPageBreak/>
        <w:t>Implikowanie zmiennych egzogenicznych</w:t>
      </w:r>
      <w:bookmarkEnd w:id="5"/>
    </w:p>
    <w:p w:rsidR="00EC6E5C" w:rsidRDefault="00EC6E5C" w:rsidP="00EC6E5C">
      <w:pPr>
        <w:jc w:val="both"/>
      </w:pPr>
      <w:r>
        <w:t xml:space="preserve">Wybór opcji </w:t>
      </w:r>
      <w:proofErr w:type="spellStart"/>
      <w:r>
        <w:rPr>
          <w:b/>
          <w:i/>
        </w:rPr>
        <w:t>Inverse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Function</w:t>
      </w:r>
      <w:proofErr w:type="spellEnd"/>
      <w:r>
        <w:t xml:space="preserve"> bądź wciśnięcie </w:t>
      </w:r>
      <w:r>
        <w:rPr>
          <w:b/>
        </w:rPr>
        <w:t>ALT</w:t>
      </w:r>
      <w:r>
        <w:rPr>
          <w:b/>
        </w:rPr>
        <w:t xml:space="preserve"> + SHIFT + F8 </w:t>
      </w:r>
      <w:r>
        <w:t>wywoła pojawienie się następującego interfejsu:</w:t>
      </w:r>
    </w:p>
    <w:p w:rsidR="000A4E3E" w:rsidRDefault="000A4E3E" w:rsidP="000A4E3E">
      <w:pPr>
        <w:jc w:val="center"/>
      </w:pPr>
      <w:r>
        <w:rPr>
          <w:noProof/>
          <w:lang w:eastAsia="pl-PL"/>
        </w:rPr>
        <w:drawing>
          <wp:inline distT="0" distB="0" distL="0" distR="0" wp14:anchorId="3E363CD3" wp14:editId="3A7CCD02">
            <wp:extent cx="4752975" cy="238125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0FB" w:rsidRDefault="00DD40FB" w:rsidP="006F1A72">
      <w:pPr>
        <w:jc w:val="both"/>
      </w:pPr>
      <w:r>
        <w:t xml:space="preserve">W polu </w:t>
      </w:r>
      <w:r w:rsidRPr="00DD40FB">
        <w:rPr>
          <w:i/>
        </w:rPr>
        <w:t xml:space="preserve">Target </w:t>
      </w:r>
      <w:proofErr w:type="spellStart"/>
      <w:r w:rsidRPr="00DD40FB">
        <w:rPr>
          <w:i/>
        </w:rPr>
        <w:t>Cells</w:t>
      </w:r>
      <w:proofErr w:type="spellEnd"/>
      <w:r w:rsidR="00B139C3">
        <w:rPr>
          <w:i/>
        </w:rPr>
        <w:t xml:space="preserve"> </w:t>
      </w:r>
      <w:r w:rsidR="006F1A72">
        <w:t>zaznaczamy zakres</w:t>
      </w:r>
      <w:r w:rsidR="00B139C3">
        <w:t xml:space="preserve"> doce</w:t>
      </w:r>
      <w:r w:rsidR="006F1A72">
        <w:t>lowych wartości</w:t>
      </w:r>
      <w:r w:rsidR="00B139C3">
        <w:t xml:space="preserve"> zmiennej egzogenicznej</w:t>
      </w:r>
      <w:r w:rsidR="006F1A72">
        <w:t>, które</w:t>
      </w:r>
      <w:r w:rsidR="00B139C3">
        <w:t xml:space="preserve"> chcemy uzyskać</w:t>
      </w:r>
      <w:r w:rsidR="006F1A72">
        <w:t xml:space="preserve"> w kolejnych realizacjach funkcji, </w:t>
      </w:r>
      <w:proofErr w:type="spellStart"/>
      <w:r w:rsidR="006F1A72" w:rsidRPr="006F1A72">
        <w:rPr>
          <w:i/>
        </w:rPr>
        <w:t>Function</w:t>
      </w:r>
      <w:proofErr w:type="spellEnd"/>
      <w:r w:rsidR="006F1A72" w:rsidRPr="006F1A72">
        <w:rPr>
          <w:i/>
        </w:rPr>
        <w:t xml:space="preserve"> </w:t>
      </w:r>
      <w:proofErr w:type="spellStart"/>
      <w:r w:rsidR="006F1A72" w:rsidRPr="006F1A72">
        <w:rPr>
          <w:i/>
        </w:rPr>
        <w:t>formula</w:t>
      </w:r>
      <w:proofErr w:type="spellEnd"/>
      <w:r w:rsidR="006F1A72">
        <w:t xml:space="preserve"> to miejsce na identyczny zakres pod względem rozmiaru funkcję na podstawie której osiągane są zmienne egzogeniczne, natomiast pole </w:t>
      </w:r>
      <w:proofErr w:type="spellStart"/>
      <w:r w:rsidR="006F1A72" w:rsidRPr="006F1A72">
        <w:rPr>
          <w:i/>
        </w:rPr>
        <w:t>Changing</w:t>
      </w:r>
      <w:proofErr w:type="spellEnd"/>
      <w:r w:rsidR="006F1A72">
        <w:t xml:space="preserve"> powinno zawierać zakres, który chcemy modyfikować</w:t>
      </w:r>
      <w:r w:rsidR="00B139C3">
        <w:t>.</w:t>
      </w:r>
      <w:r w:rsidR="00BB6B58">
        <w:t xml:space="preserve"> Przykładowe dane przedstawia następujący obrazek:</w:t>
      </w:r>
    </w:p>
    <w:p w:rsidR="00BB6B58" w:rsidRPr="00B139C3" w:rsidRDefault="004A4227" w:rsidP="00070D6F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409D3" wp14:editId="65C9CCED">
                <wp:simplePos x="0" y="0"/>
                <wp:positionH relativeFrom="column">
                  <wp:posOffset>3939795</wp:posOffset>
                </wp:positionH>
                <wp:positionV relativeFrom="paragraph">
                  <wp:posOffset>2194243</wp:posOffset>
                </wp:positionV>
                <wp:extent cx="657860" cy="146050"/>
                <wp:effectExtent l="19050" t="19050" r="27940" b="63500"/>
                <wp:wrapNone/>
                <wp:docPr id="24" name="Strzałka w praw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68995">
                          <a:off x="0" y="0"/>
                          <a:ext cx="657860" cy="146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24" o:spid="_x0000_s1026" type="#_x0000_t13" style="position:absolute;margin-left:310.2pt;margin-top:172.8pt;width:51.8pt;height:11.5pt;rotation:11544161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" adj="19202" fillcolor="#4f81bd [3204]" strokecolor="#243f60 [1604]" strokeweight="2pt"/>
            </w:pict>
          </mc:Fallback>
        </mc:AlternateContent>
      </w:r>
      <w:r w:rsidR="00070D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0E2D4" wp14:editId="160ABD0E">
                <wp:simplePos x="0" y="0"/>
                <wp:positionH relativeFrom="column">
                  <wp:posOffset>4046982</wp:posOffset>
                </wp:positionH>
                <wp:positionV relativeFrom="paragraph">
                  <wp:posOffset>1525524</wp:posOffset>
                </wp:positionV>
                <wp:extent cx="1325880" cy="565136"/>
                <wp:effectExtent l="0" t="0" r="26670" b="26035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565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D6F" w:rsidRDefault="00070D6F" w:rsidP="00070D6F">
                            <w:pPr>
                              <w:spacing w:before="0" w:after="0" w:line="240" w:lineRule="auto"/>
                            </w:pPr>
                            <w:r>
                              <w:t>X</w:t>
                            </w:r>
                            <w:r>
                              <w:t xml:space="preserve"> wpisane na sztywno</w:t>
                            </w:r>
                            <w:r>
                              <w:t xml:space="preserve">, zaznaczone w polu </w:t>
                            </w:r>
                            <w:proofErr w:type="spellStart"/>
                            <w:r>
                              <w:t>Changing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26" type="#_x0000_t202" style="position:absolute;left:0;text-align:left;margin-left:318.65pt;margin-top:120.1pt;width:104.4pt;height: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" fillcolor="white [3201]" strokeweight=".5pt">
                <v:textbox>
                  <w:txbxContent>
                    <w:p w:rsidR="00070D6F" w:rsidRDefault="00070D6F" w:rsidP="00070D6F">
                      <w:pPr>
                        <w:spacing w:before="0" w:after="0" w:line="240" w:lineRule="auto"/>
                      </w:pPr>
                      <w:r>
                        <w:t>X</w:t>
                      </w:r>
                      <w:r>
                        <w:t xml:space="preserve"> wpisane na sztywno</w:t>
                      </w:r>
                      <w:r>
                        <w:t xml:space="preserve">, zaznaczone w polu </w:t>
                      </w:r>
                      <w:proofErr w:type="spellStart"/>
                      <w:r>
                        <w:t>Changing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70D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373FD" wp14:editId="608589B3">
                <wp:simplePos x="0" y="0"/>
                <wp:positionH relativeFrom="column">
                  <wp:posOffset>1147445</wp:posOffset>
                </wp:positionH>
                <wp:positionV relativeFrom="paragraph">
                  <wp:posOffset>1861185</wp:posOffset>
                </wp:positionV>
                <wp:extent cx="657860" cy="146050"/>
                <wp:effectExtent l="0" t="152400" r="0" b="158750"/>
                <wp:wrapNone/>
                <wp:docPr id="18" name="Strzałka w praw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7763">
                          <a:off x="0" y="0"/>
                          <a:ext cx="657860" cy="146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18" o:spid="_x0000_s1026" type="#_x0000_t13" style="position:absolute;margin-left:90.35pt;margin-top:146.55pt;width:51.8pt;height:11.5pt;rotation:209470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" adj="19202" fillcolor="#4f81bd [3204]" strokecolor="#243f60 [1604]" strokeweight="2pt"/>
            </w:pict>
          </mc:Fallback>
        </mc:AlternateContent>
      </w:r>
      <w:r w:rsidR="00070D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07B3B" wp14:editId="73847327">
                <wp:simplePos x="0" y="0"/>
                <wp:positionH relativeFrom="column">
                  <wp:posOffset>499237</wp:posOffset>
                </wp:positionH>
                <wp:positionV relativeFrom="paragraph">
                  <wp:posOffset>1296924</wp:posOffset>
                </wp:positionV>
                <wp:extent cx="1773936" cy="401955"/>
                <wp:effectExtent l="0" t="0" r="17145" b="1714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936" cy="401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D6F" w:rsidRDefault="00070D6F" w:rsidP="00070D6F">
                            <w:pPr>
                              <w:spacing w:before="0" w:after="0" w:line="240" w:lineRule="auto"/>
                            </w:pPr>
                            <w:r>
                              <w:t>Wartości docelowe wpisane na sztywno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27" type="#_x0000_t202" style="position:absolute;left:0;text-align:left;margin-left:39.3pt;margin-top:102.1pt;width:139.7pt;height:3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" fillcolor="white [3201]" strokeweight=".5pt">
                <v:textbox>
                  <w:txbxContent>
                    <w:p w:rsidR="00070D6F" w:rsidRDefault="00070D6F" w:rsidP="00070D6F">
                      <w:pPr>
                        <w:spacing w:before="0" w:after="0" w:line="240" w:lineRule="auto"/>
                      </w:pPr>
                      <w:r>
                        <w:t>Wartości docelowe wpisane na sztywno</w:t>
                      </w:r>
                    </w:p>
                  </w:txbxContent>
                </v:textbox>
              </v:shape>
            </w:pict>
          </mc:Fallback>
        </mc:AlternateContent>
      </w:r>
      <w:r w:rsidR="00070D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28E96" wp14:editId="0364EE3B">
                <wp:simplePos x="0" y="0"/>
                <wp:positionH relativeFrom="column">
                  <wp:posOffset>1861693</wp:posOffset>
                </wp:positionH>
                <wp:positionV relativeFrom="paragraph">
                  <wp:posOffset>3336036</wp:posOffset>
                </wp:positionV>
                <wp:extent cx="2615184" cy="401955"/>
                <wp:effectExtent l="0" t="0" r="13970" b="1714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184" cy="401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D6F" w:rsidRDefault="00070D6F" w:rsidP="00070D6F">
                            <w:pPr>
                              <w:spacing w:before="0" w:after="0" w:line="240" w:lineRule="auto"/>
                            </w:pPr>
                            <w:r>
                              <w:t xml:space="preserve">Formuła (dla 10 wiersza): </w:t>
                            </w:r>
                            <w:r w:rsidRPr="00070D6F">
                              <w:t>=1.3*POTĘGA(H10;3)*EXP(H10)+5*H10+2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28" type="#_x0000_t202" style="position:absolute;left:0;text-align:left;margin-left:146.6pt;margin-top:262.7pt;width:205.9pt;height:3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" fillcolor="white [3201]" strokeweight=".5pt">
                <v:textbox>
                  <w:txbxContent>
                    <w:p w:rsidR="00070D6F" w:rsidRDefault="00070D6F" w:rsidP="00070D6F">
                      <w:pPr>
                        <w:spacing w:before="0" w:after="0" w:line="240" w:lineRule="auto"/>
                      </w:pPr>
                      <w:r>
                        <w:t xml:space="preserve">Formuła (dla 10 wiersza): </w:t>
                      </w:r>
                      <w:r w:rsidRPr="00070D6F">
                        <w:t>=1.3*POTĘGA(H10;3)*EXP(H10)+5*H10+2</w:t>
                      </w:r>
                    </w:p>
                  </w:txbxContent>
                </v:textbox>
              </v:shape>
            </w:pict>
          </mc:Fallback>
        </mc:AlternateContent>
      </w:r>
      <w:r w:rsidR="00070D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1E3E5" wp14:editId="59808CD3">
                <wp:simplePos x="0" y="0"/>
                <wp:positionH relativeFrom="column">
                  <wp:posOffset>2397761</wp:posOffset>
                </wp:positionH>
                <wp:positionV relativeFrom="paragraph">
                  <wp:posOffset>2791460</wp:posOffset>
                </wp:positionV>
                <wp:extent cx="658368" cy="146304"/>
                <wp:effectExtent l="8255" t="10795" r="17145" b="17145"/>
                <wp:wrapNone/>
                <wp:docPr id="20" name="Strzałka w praw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8368" cy="14630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20" o:spid="_x0000_s1026" type="#_x0000_t13" style="position:absolute;margin-left:188.8pt;margin-top:219.8pt;width:51.85pt;height:11.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" adj="19200" fillcolor="#4f81bd [3204]" strokecolor="#243f60 [1604]" strokeweight="2pt"/>
            </w:pict>
          </mc:Fallback>
        </mc:AlternateContent>
      </w:r>
      <w:r w:rsidR="00070D6F">
        <w:rPr>
          <w:noProof/>
          <w:lang w:eastAsia="pl-PL"/>
        </w:rPr>
        <w:drawing>
          <wp:inline distT="0" distB="0" distL="0" distR="0" wp14:anchorId="4C2B9F6C" wp14:editId="408FD464">
            <wp:extent cx="5294376" cy="4235611"/>
            <wp:effectExtent l="0" t="0" r="190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99580" cy="423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A65" w:rsidRDefault="00215531">
      <w:r>
        <w:t xml:space="preserve">Przeliczenie funkcji zacznie optymalizacje numeryczną kolumny z formułami, tak aby osiągnęły wartości z lewej kolumny. </w:t>
      </w:r>
      <w:r w:rsidR="008C2C59">
        <w:t>Należy zauważyć, że m</w:t>
      </w:r>
      <w:r w:rsidR="00AC2626">
        <w:t>akro zakłada, że wszystkie dane znajdują się w pojedynczym arkuszu.</w:t>
      </w:r>
    </w:p>
    <w:p w:rsidR="00D73A65" w:rsidRDefault="005B2817" w:rsidP="00D73A65">
      <w:pPr>
        <w:pStyle w:val="Nagwek1"/>
      </w:pPr>
      <w:bookmarkStart w:id="6" w:name="_Toc382224531"/>
      <w:r>
        <w:lastRenderedPageBreak/>
        <w:t xml:space="preserve">Detekcja </w:t>
      </w:r>
      <w:r w:rsidR="00A07085">
        <w:t>o</w:t>
      </w:r>
      <w:r>
        <w:t>bserwacji nietypowych</w:t>
      </w:r>
      <w:bookmarkEnd w:id="6"/>
    </w:p>
    <w:p w:rsidR="005B2817" w:rsidRDefault="005B2817" w:rsidP="005B2817">
      <w:pPr>
        <w:jc w:val="both"/>
      </w:pPr>
      <w:r>
        <w:t xml:space="preserve">Wybór opcji </w:t>
      </w:r>
      <w:proofErr w:type="spellStart"/>
      <w:r>
        <w:rPr>
          <w:b/>
          <w:i/>
        </w:rPr>
        <w:t>Outlier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Detection</w:t>
      </w:r>
      <w:proofErr w:type="spellEnd"/>
      <w:r>
        <w:t xml:space="preserve"> bądź wciśnięcie </w:t>
      </w:r>
      <w:r>
        <w:rPr>
          <w:b/>
        </w:rPr>
        <w:t xml:space="preserve">CTRL + </w:t>
      </w:r>
      <w:r>
        <w:rPr>
          <w:b/>
        </w:rPr>
        <w:t>ALT</w:t>
      </w:r>
      <w:r>
        <w:rPr>
          <w:b/>
        </w:rPr>
        <w:t xml:space="preserve"> + F8 </w:t>
      </w:r>
      <w:r>
        <w:t>wywoła pojawienie się następującego interfejsu:</w:t>
      </w:r>
    </w:p>
    <w:p w:rsidR="00C212FF" w:rsidRDefault="00C212FF" w:rsidP="00C212FF">
      <w:pPr>
        <w:jc w:val="center"/>
      </w:pPr>
      <w:r>
        <w:rPr>
          <w:noProof/>
          <w:lang w:eastAsia="pl-PL"/>
        </w:rPr>
        <w:drawing>
          <wp:inline distT="0" distB="0" distL="0" distR="0" wp14:anchorId="55ECC48D" wp14:editId="051A5E42">
            <wp:extent cx="4495800" cy="2466975"/>
            <wp:effectExtent l="0" t="0" r="0" b="952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FF" w:rsidRDefault="00C212FF" w:rsidP="00C212FF">
      <w:pPr>
        <w:jc w:val="both"/>
      </w:pPr>
      <w:r>
        <w:t xml:space="preserve">Wybór pól </w:t>
      </w:r>
      <w:r>
        <w:t>jest analogiczny jak w przypadku diagnostyki</w:t>
      </w:r>
      <w:r>
        <w:t xml:space="preserve"> – w polu </w:t>
      </w:r>
      <w:r>
        <w:rPr>
          <w:i/>
        </w:rPr>
        <w:t xml:space="preserve">y </w:t>
      </w:r>
      <w:r>
        <w:t xml:space="preserve">zaznaczamy zakres zmiennych endogenicznych, </w:t>
      </w:r>
      <w:r>
        <w:rPr>
          <w:i/>
        </w:rPr>
        <w:t xml:space="preserve">x </w:t>
      </w:r>
      <w:r>
        <w:t xml:space="preserve">zmiennych egzogenicznych, </w:t>
      </w:r>
      <w:proofErr w:type="spellStart"/>
      <w:r>
        <w:rPr>
          <w:i/>
        </w:rPr>
        <w:t>Output</w:t>
      </w:r>
      <w:proofErr w:type="spellEnd"/>
      <w:r>
        <w:t xml:space="preserve"> pojedynczą komórkę gdzie wydrukowany ma zostać wynik. Wydruk przeprowadzony na losowo wygenerowanych danych przedstawia się następująco:</w:t>
      </w:r>
    </w:p>
    <w:p w:rsidR="005B2817" w:rsidRDefault="00DD14B4" w:rsidP="005B2817">
      <w:r>
        <w:rPr>
          <w:noProof/>
          <w:lang w:eastAsia="pl-PL"/>
        </w:rPr>
        <w:drawing>
          <wp:inline distT="0" distB="0" distL="0" distR="0" wp14:anchorId="46161F39" wp14:editId="4D4EE333">
            <wp:extent cx="5760720" cy="4608698"/>
            <wp:effectExtent l="0" t="0" r="0" b="190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4B4" w:rsidRDefault="00DD14B4" w:rsidP="00DD14B4">
      <w:pPr>
        <w:jc w:val="both"/>
      </w:pPr>
      <w:r>
        <w:lastRenderedPageBreak/>
        <w:t>Pierwsze 5 kolumn zawiera popularne statystyki związane z obliczaniem wpływu na parametry regresji: statystykę dźwigni, ustandaryzowaną wartość błędu losowego, jej kwadrat, oraz statystyki  DFFITS i Cooka.</w:t>
      </w:r>
      <w:r w:rsidR="0074276E">
        <w:t xml:space="preserve"> Kolejne pięć pokazuje popularne reguły kciuka, które pozwalają na szybkie odfiltrowanie nietypowych obserwacji.</w:t>
      </w:r>
    </w:p>
    <w:p w:rsidR="0074276E" w:rsidRDefault="0074276E" w:rsidP="0074276E">
      <w:pPr>
        <w:pStyle w:val="Nagwek2"/>
      </w:pPr>
      <w:bookmarkStart w:id="7" w:name="_Toc382224532"/>
      <w:r>
        <w:t xml:space="preserve">Odfiltrowywanie </w:t>
      </w:r>
      <w:r w:rsidR="00A07085">
        <w:t>o</w:t>
      </w:r>
      <w:r>
        <w:t>bserwacji nietypowych</w:t>
      </w:r>
      <w:bookmarkEnd w:id="7"/>
    </w:p>
    <w:p w:rsidR="00CE71E0" w:rsidRPr="00F37998" w:rsidRDefault="00B1418D" w:rsidP="00B1418D">
      <w:pPr>
        <w:jc w:val="both"/>
      </w:pPr>
      <w:r>
        <w:t xml:space="preserve">Przed rozpoczęciem usuwania obserwacji nietypowych najlepiej skopiować dotychczasowy arkusz (prawy przycisk myszy na nazwie arkusza + przenieś lub kopiuj arkusz). </w:t>
      </w:r>
      <w:r w:rsidR="00CE71E0">
        <w:t xml:space="preserve">Dla odfiltrowania obserwacji nietypowych konieczne jest umieszczenie </w:t>
      </w:r>
      <w:r>
        <w:t xml:space="preserve"> odczytu przylegle do danych zmiennych egzogenicznych.</w:t>
      </w:r>
      <w:r w:rsidR="00F37998">
        <w:t xml:space="preserve"> Następnie wybieramy </w:t>
      </w:r>
      <w:r w:rsidR="00F37998" w:rsidRPr="00F37998">
        <w:rPr>
          <w:b/>
          <w:i/>
        </w:rPr>
        <w:t>Dane-&gt; Filtruj</w:t>
      </w:r>
      <w:r w:rsidR="00F37998">
        <w:rPr>
          <w:b/>
          <w:i/>
        </w:rPr>
        <w:t xml:space="preserve"> </w:t>
      </w:r>
      <w:r w:rsidR="00F37998">
        <w:t>po czym odfiltrowujemy dane wskazane przez heurystyki.</w:t>
      </w:r>
    </w:p>
    <w:p w:rsidR="00E2476B" w:rsidRDefault="00E2476B" w:rsidP="00B1418D">
      <w:pPr>
        <w:jc w:val="both"/>
      </w:pPr>
      <w:r>
        <w:rPr>
          <w:noProof/>
          <w:lang w:eastAsia="pl-PL"/>
        </w:rPr>
        <w:drawing>
          <wp:inline distT="0" distB="0" distL="0" distR="0">
            <wp:extent cx="5751830" cy="1609090"/>
            <wp:effectExtent l="0" t="0" r="127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500" w:rsidRDefault="00A06576" w:rsidP="00B1418D">
      <w:pPr>
        <w:jc w:val="both"/>
      </w:pPr>
      <w:r>
        <w:t>Następnie wystarczy jedynie skasować podejrzane wiersze.</w:t>
      </w:r>
    </w:p>
    <w:p w:rsidR="00295500" w:rsidRDefault="00295500">
      <w:r>
        <w:br w:type="page"/>
      </w:r>
    </w:p>
    <w:p w:rsidR="00A06576" w:rsidRDefault="00CF6A51" w:rsidP="00295500">
      <w:pPr>
        <w:pStyle w:val="Nagwek1"/>
      </w:pPr>
      <w:r>
        <w:lastRenderedPageBreak/>
        <w:t>Statystyka VIF</w:t>
      </w:r>
    </w:p>
    <w:p w:rsidR="009A64C9" w:rsidRDefault="009A64C9" w:rsidP="009A64C9">
      <w:pPr>
        <w:jc w:val="both"/>
      </w:pPr>
      <w:r>
        <w:t xml:space="preserve">Wybór opcji </w:t>
      </w:r>
      <w:proofErr w:type="spellStart"/>
      <w:r>
        <w:rPr>
          <w:b/>
          <w:i/>
        </w:rPr>
        <w:t>Outlier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Detection</w:t>
      </w:r>
      <w:proofErr w:type="spellEnd"/>
      <w:r>
        <w:t xml:space="preserve"> wywoła pojawienie się następującego interfejsu:</w:t>
      </w:r>
    </w:p>
    <w:p w:rsidR="009A64C9" w:rsidRDefault="0014283F" w:rsidP="0014283F">
      <w:pPr>
        <w:jc w:val="center"/>
      </w:pPr>
      <w:r>
        <w:rPr>
          <w:noProof/>
          <w:lang w:eastAsia="pl-PL"/>
        </w:rPr>
        <w:drawing>
          <wp:inline distT="0" distB="0" distL="0" distR="0" wp14:anchorId="7E6800BE" wp14:editId="289C39A1">
            <wp:extent cx="4552950" cy="2143125"/>
            <wp:effectExtent l="0" t="0" r="0" b="952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83F" w:rsidRDefault="0014283F" w:rsidP="0014283F">
      <w:pPr>
        <w:jc w:val="both"/>
      </w:pPr>
      <w:r>
        <w:t xml:space="preserve">Wybór pól jest </w:t>
      </w:r>
      <w:r>
        <w:t>intuicyjny</w:t>
      </w:r>
      <w:r>
        <w:t xml:space="preserve"> – w polu </w:t>
      </w:r>
      <w:r>
        <w:rPr>
          <w:i/>
        </w:rPr>
        <w:t>x</w:t>
      </w:r>
      <w:r>
        <w:rPr>
          <w:i/>
        </w:rPr>
        <w:t xml:space="preserve"> </w:t>
      </w:r>
      <w:r>
        <w:t xml:space="preserve">zaznaczamy zakres egzogenicznych, </w:t>
      </w:r>
      <w:proofErr w:type="spellStart"/>
      <w:r>
        <w:rPr>
          <w:i/>
        </w:rPr>
        <w:t>Output</w:t>
      </w:r>
      <w:proofErr w:type="spellEnd"/>
      <w:r>
        <w:t xml:space="preserve"> pojedynczą komórkę gdzie wydrukowany ma zostać wynik. Wydruk przeprowadzony na losowo wygenerowanych danych</w:t>
      </w:r>
      <w:r>
        <w:t xml:space="preserve"> gdzie x3=x2-x1 </w:t>
      </w:r>
      <w:r>
        <w:t xml:space="preserve"> przedstawia się następująco:</w:t>
      </w:r>
    </w:p>
    <w:p w:rsidR="0014283F" w:rsidRDefault="0014283F" w:rsidP="0014283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21992" cy="1352353"/>
            <wp:effectExtent l="0" t="0" r="6985" b="63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02" cy="135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3F" w:rsidRDefault="0014283F" w:rsidP="0014283F">
      <w:r>
        <w:t>Natomiast po wycięciu kłopotliwej danej statystyki przedstawiają się następująco:</w:t>
      </w:r>
    </w:p>
    <w:p w:rsidR="0014283F" w:rsidRDefault="0014283F" w:rsidP="0014283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1830" cy="1398905"/>
            <wp:effectExtent l="0" t="0" r="127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3F" w:rsidRDefault="0014283F" w:rsidP="0014283F">
      <w:pPr>
        <w:jc w:val="both"/>
      </w:pPr>
      <w:r>
        <w:tab/>
      </w:r>
    </w:p>
    <w:p w:rsidR="0014283F" w:rsidRPr="009A64C9" w:rsidRDefault="00BA36F4" w:rsidP="00BA36F4">
      <w:r>
        <w:t>Otrzymywane statystyki są zbliżone do wyników Eviews.</w:t>
      </w:r>
      <w:bookmarkStart w:id="8" w:name="_GoBack"/>
      <w:bookmarkEnd w:id="8"/>
    </w:p>
    <w:sectPr w:rsidR="0014283F" w:rsidRPr="009A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2B" w:rsidRDefault="007A3E2B" w:rsidP="001B50A4">
      <w:pPr>
        <w:spacing w:before="0" w:after="0" w:line="240" w:lineRule="auto"/>
      </w:pPr>
      <w:r>
        <w:separator/>
      </w:r>
    </w:p>
  </w:endnote>
  <w:endnote w:type="continuationSeparator" w:id="0">
    <w:p w:rsidR="007A3E2B" w:rsidRDefault="007A3E2B" w:rsidP="001B50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2B" w:rsidRDefault="007A3E2B" w:rsidP="001B50A4">
      <w:pPr>
        <w:spacing w:before="0" w:after="0" w:line="240" w:lineRule="auto"/>
      </w:pPr>
      <w:r>
        <w:separator/>
      </w:r>
    </w:p>
  </w:footnote>
  <w:footnote w:type="continuationSeparator" w:id="0">
    <w:p w:rsidR="007A3E2B" w:rsidRDefault="007A3E2B" w:rsidP="001B50A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044D"/>
    <w:multiLevelType w:val="hybridMultilevel"/>
    <w:tmpl w:val="3A320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2840"/>
    <w:multiLevelType w:val="hybridMultilevel"/>
    <w:tmpl w:val="92DC6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E5BB1"/>
    <w:multiLevelType w:val="hybridMultilevel"/>
    <w:tmpl w:val="C074AAC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35B478B9"/>
    <w:multiLevelType w:val="hybridMultilevel"/>
    <w:tmpl w:val="3202E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E3FAC"/>
    <w:multiLevelType w:val="hybridMultilevel"/>
    <w:tmpl w:val="D520DDA6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9B07567"/>
    <w:multiLevelType w:val="hybridMultilevel"/>
    <w:tmpl w:val="AE5EC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603E5"/>
    <w:multiLevelType w:val="hybridMultilevel"/>
    <w:tmpl w:val="122EC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C0DE6"/>
    <w:multiLevelType w:val="hybridMultilevel"/>
    <w:tmpl w:val="D690D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77BA5"/>
    <w:multiLevelType w:val="hybridMultilevel"/>
    <w:tmpl w:val="78500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76AA0"/>
    <w:multiLevelType w:val="hybridMultilevel"/>
    <w:tmpl w:val="717AF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842EF"/>
    <w:multiLevelType w:val="hybridMultilevel"/>
    <w:tmpl w:val="3C66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3F"/>
    <w:rsid w:val="00002E23"/>
    <w:rsid w:val="000071F9"/>
    <w:rsid w:val="00037CB8"/>
    <w:rsid w:val="0004079B"/>
    <w:rsid w:val="00052FD6"/>
    <w:rsid w:val="0005624F"/>
    <w:rsid w:val="00070D6F"/>
    <w:rsid w:val="00072885"/>
    <w:rsid w:val="000874B5"/>
    <w:rsid w:val="000A4E3E"/>
    <w:rsid w:val="000B03AA"/>
    <w:rsid w:val="000C1295"/>
    <w:rsid w:val="000C3BE3"/>
    <w:rsid w:val="000C585A"/>
    <w:rsid w:val="000E798D"/>
    <w:rsid w:val="000F2B8F"/>
    <w:rsid w:val="0012053E"/>
    <w:rsid w:val="00122839"/>
    <w:rsid w:val="00136CC7"/>
    <w:rsid w:val="00140B79"/>
    <w:rsid w:val="0014283F"/>
    <w:rsid w:val="0015126D"/>
    <w:rsid w:val="001628FA"/>
    <w:rsid w:val="00166C73"/>
    <w:rsid w:val="00190114"/>
    <w:rsid w:val="001A1780"/>
    <w:rsid w:val="001A6E54"/>
    <w:rsid w:val="001B50A4"/>
    <w:rsid w:val="001E097A"/>
    <w:rsid w:val="001F0BCA"/>
    <w:rsid w:val="00204B6D"/>
    <w:rsid w:val="002134BA"/>
    <w:rsid w:val="00215531"/>
    <w:rsid w:val="002155A8"/>
    <w:rsid w:val="002230ED"/>
    <w:rsid w:val="00246893"/>
    <w:rsid w:val="002575B0"/>
    <w:rsid w:val="002621D5"/>
    <w:rsid w:val="00266478"/>
    <w:rsid w:val="00282631"/>
    <w:rsid w:val="00286530"/>
    <w:rsid w:val="00295500"/>
    <w:rsid w:val="002A0BDB"/>
    <w:rsid w:val="002A5AC4"/>
    <w:rsid w:val="002A64AA"/>
    <w:rsid w:val="002B45EA"/>
    <w:rsid w:val="002E0BE0"/>
    <w:rsid w:val="0030592E"/>
    <w:rsid w:val="00310BEC"/>
    <w:rsid w:val="003122CF"/>
    <w:rsid w:val="003323EA"/>
    <w:rsid w:val="00333699"/>
    <w:rsid w:val="003375F2"/>
    <w:rsid w:val="00340986"/>
    <w:rsid w:val="00340D3B"/>
    <w:rsid w:val="0035362C"/>
    <w:rsid w:val="00360BD0"/>
    <w:rsid w:val="00362CE7"/>
    <w:rsid w:val="00366CEA"/>
    <w:rsid w:val="00380959"/>
    <w:rsid w:val="00382668"/>
    <w:rsid w:val="00395770"/>
    <w:rsid w:val="003B4F43"/>
    <w:rsid w:val="003B74F0"/>
    <w:rsid w:val="003C512B"/>
    <w:rsid w:val="003C6F01"/>
    <w:rsid w:val="003E2E69"/>
    <w:rsid w:val="003F2FA9"/>
    <w:rsid w:val="0041525F"/>
    <w:rsid w:val="00424D2D"/>
    <w:rsid w:val="0044324F"/>
    <w:rsid w:val="004463F0"/>
    <w:rsid w:val="004503F9"/>
    <w:rsid w:val="00461749"/>
    <w:rsid w:val="00463D30"/>
    <w:rsid w:val="004733BE"/>
    <w:rsid w:val="00480E2F"/>
    <w:rsid w:val="00493303"/>
    <w:rsid w:val="004A1E7C"/>
    <w:rsid w:val="004A4227"/>
    <w:rsid w:val="004B161C"/>
    <w:rsid w:val="004B19C1"/>
    <w:rsid w:val="004B41AF"/>
    <w:rsid w:val="004C7DE9"/>
    <w:rsid w:val="004E1DC4"/>
    <w:rsid w:val="004E24CA"/>
    <w:rsid w:val="004F3477"/>
    <w:rsid w:val="004F3757"/>
    <w:rsid w:val="004F41B1"/>
    <w:rsid w:val="00513339"/>
    <w:rsid w:val="0051714E"/>
    <w:rsid w:val="00521144"/>
    <w:rsid w:val="00530CA6"/>
    <w:rsid w:val="005400BA"/>
    <w:rsid w:val="00591B75"/>
    <w:rsid w:val="005A46FD"/>
    <w:rsid w:val="005A6514"/>
    <w:rsid w:val="005B2817"/>
    <w:rsid w:val="005C0707"/>
    <w:rsid w:val="005C3540"/>
    <w:rsid w:val="005D0495"/>
    <w:rsid w:val="005D12C5"/>
    <w:rsid w:val="005D1B93"/>
    <w:rsid w:val="005D241F"/>
    <w:rsid w:val="005F5A7E"/>
    <w:rsid w:val="006001E7"/>
    <w:rsid w:val="00616165"/>
    <w:rsid w:val="00620B6D"/>
    <w:rsid w:val="0062242E"/>
    <w:rsid w:val="00640444"/>
    <w:rsid w:val="00643D11"/>
    <w:rsid w:val="00661015"/>
    <w:rsid w:val="00663E01"/>
    <w:rsid w:val="006718DA"/>
    <w:rsid w:val="006751EC"/>
    <w:rsid w:val="00690986"/>
    <w:rsid w:val="006A7BEA"/>
    <w:rsid w:val="006B26E4"/>
    <w:rsid w:val="006C5AA4"/>
    <w:rsid w:val="006D1B99"/>
    <w:rsid w:val="006D3437"/>
    <w:rsid w:val="006D4567"/>
    <w:rsid w:val="006E1C7A"/>
    <w:rsid w:val="006F1A72"/>
    <w:rsid w:val="006F6AED"/>
    <w:rsid w:val="0073161B"/>
    <w:rsid w:val="00732BED"/>
    <w:rsid w:val="00734DA7"/>
    <w:rsid w:val="00742467"/>
    <w:rsid w:val="0074276E"/>
    <w:rsid w:val="007521EC"/>
    <w:rsid w:val="00752510"/>
    <w:rsid w:val="00757950"/>
    <w:rsid w:val="00773C44"/>
    <w:rsid w:val="00784FF4"/>
    <w:rsid w:val="007867D3"/>
    <w:rsid w:val="007877F8"/>
    <w:rsid w:val="0079610D"/>
    <w:rsid w:val="007A0A76"/>
    <w:rsid w:val="007A1ADB"/>
    <w:rsid w:val="007A3E2B"/>
    <w:rsid w:val="007A4A2F"/>
    <w:rsid w:val="007B52FC"/>
    <w:rsid w:val="007B655D"/>
    <w:rsid w:val="007C06A3"/>
    <w:rsid w:val="007D12A1"/>
    <w:rsid w:val="007D5F48"/>
    <w:rsid w:val="007E2C85"/>
    <w:rsid w:val="007F135C"/>
    <w:rsid w:val="007F4639"/>
    <w:rsid w:val="00803E90"/>
    <w:rsid w:val="00804A14"/>
    <w:rsid w:val="008117D5"/>
    <w:rsid w:val="00815AE2"/>
    <w:rsid w:val="00823D55"/>
    <w:rsid w:val="0082533E"/>
    <w:rsid w:val="008318FB"/>
    <w:rsid w:val="00837B19"/>
    <w:rsid w:val="00840C24"/>
    <w:rsid w:val="00857C2D"/>
    <w:rsid w:val="00893DF9"/>
    <w:rsid w:val="00894309"/>
    <w:rsid w:val="008A1B8B"/>
    <w:rsid w:val="008C2C59"/>
    <w:rsid w:val="008D29D2"/>
    <w:rsid w:val="008D4262"/>
    <w:rsid w:val="008E7A9B"/>
    <w:rsid w:val="009004B4"/>
    <w:rsid w:val="00904F55"/>
    <w:rsid w:val="00925113"/>
    <w:rsid w:val="00935F17"/>
    <w:rsid w:val="0094088D"/>
    <w:rsid w:val="00942C45"/>
    <w:rsid w:val="00953FA1"/>
    <w:rsid w:val="00974E81"/>
    <w:rsid w:val="00975A5B"/>
    <w:rsid w:val="0098375D"/>
    <w:rsid w:val="009A24C7"/>
    <w:rsid w:val="009A64C9"/>
    <w:rsid w:val="009A765C"/>
    <w:rsid w:val="009B275A"/>
    <w:rsid w:val="009B3FAC"/>
    <w:rsid w:val="009B6BDB"/>
    <w:rsid w:val="009C3145"/>
    <w:rsid w:val="009C5071"/>
    <w:rsid w:val="009C70EB"/>
    <w:rsid w:val="009E49FA"/>
    <w:rsid w:val="009E5A06"/>
    <w:rsid w:val="009F13F8"/>
    <w:rsid w:val="00A04365"/>
    <w:rsid w:val="00A06439"/>
    <w:rsid w:val="00A06576"/>
    <w:rsid w:val="00A07085"/>
    <w:rsid w:val="00A10187"/>
    <w:rsid w:val="00A116DD"/>
    <w:rsid w:val="00A268F9"/>
    <w:rsid w:val="00A27008"/>
    <w:rsid w:val="00A277BE"/>
    <w:rsid w:val="00A36D27"/>
    <w:rsid w:val="00A61D52"/>
    <w:rsid w:val="00A73655"/>
    <w:rsid w:val="00A863F7"/>
    <w:rsid w:val="00A96721"/>
    <w:rsid w:val="00A9781E"/>
    <w:rsid w:val="00AA4704"/>
    <w:rsid w:val="00AA69B5"/>
    <w:rsid w:val="00AB056D"/>
    <w:rsid w:val="00AB095C"/>
    <w:rsid w:val="00AB1EB1"/>
    <w:rsid w:val="00AB4AC3"/>
    <w:rsid w:val="00AB6595"/>
    <w:rsid w:val="00AB7EE1"/>
    <w:rsid w:val="00AC2626"/>
    <w:rsid w:val="00AC5FE8"/>
    <w:rsid w:val="00AF31B4"/>
    <w:rsid w:val="00AF3A6D"/>
    <w:rsid w:val="00B0222A"/>
    <w:rsid w:val="00B120F6"/>
    <w:rsid w:val="00B134B1"/>
    <w:rsid w:val="00B139C3"/>
    <w:rsid w:val="00B1418D"/>
    <w:rsid w:val="00B14C7D"/>
    <w:rsid w:val="00B24951"/>
    <w:rsid w:val="00B27886"/>
    <w:rsid w:val="00B27EFE"/>
    <w:rsid w:val="00B31693"/>
    <w:rsid w:val="00B3468C"/>
    <w:rsid w:val="00B43ED4"/>
    <w:rsid w:val="00B5143F"/>
    <w:rsid w:val="00B52959"/>
    <w:rsid w:val="00B5432A"/>
    <w:rsid w:val="00B57416"/>
    <w:rsid w:val="00B635D8"/>
    <w:rsid w:val="00B9040D"/>
    <w:rsid w:val="00BA28DA"/>
    <w:rsid w:val="00BA36F4"/>
    <w:rsid w:val="00BA5C3D"/>
    <w:rsid w:val="00BB161F"/>
    <w:rsid w:val="00BB5268"/>
    <w:rsid w:val="00BB6B58"/>
    <w:rsid w:val="00BC5B05"/>
    <w:rsid w:val="00BE038C"/>
    <w:rsid w:val="00BE73D2"/>
    <w:rsid w:val="00BF178B"/>
    <w:rsid w:val="00C205D5"/>
    <w:rsid w:val="00C212FF"/>
    <w:rsid w:val="00C22100"/>
    <w:rsid w:val="00C457CC"/>
    <w:rsid w:val="00C461F4"/>
    <w:rsid w:val="00C72A51"/>
    <w:rsid w:val="00C73902"/>
    <w:rsid w:val="00C74FD8"/>
    <w:rsid w:val="00C84133"/>
    <w:rsid w:val="00C938FD"/>
    <w:rsid w:val="00CA1004"/>
    <w:rsid w:val="00CA4C6C"/>
    <w:rsid w:val="00CA7928"/>
    <w:rsid w:val="00CB2203"/>
    <w:rsid w:val="00CC11DB"/>
    <w:rsid w:val="00CD1BB7"/>
    <w:rsid w:val="00CE1670"/>
    <w:rsid w:val="00CE71E0"/>
    <w:rsid w:val="00CF154A"/>
    <w:rsid w:val="00CF2C80"/>
    <w:rsid w:val="00CF2C89"/>
    <w:rsid w:val="00CF6A51"/>
    <w:rsid w:val="00D00409"/>
    <w:rsid w:val="00D1425E"/>
    <w:rsid w:val="00D204CD"/>
    <w:rsid w:val="00D22F98"/>
    <w:rsid w:val="00D31B9F"/>
    <w:rsid w:val="00D4506B"/>
    <w:rsid w:val="00D465C6"/>
    <w:rsid w:val="00D73A65"/>
    <w:rsid w:val="00D87811"/>
    <w:rsid w:val="00D878BD"/>
    <w:rsid w:val="00D91D43"/>
    <w:rsid w:val="00D936BA"/>
    <w:rsid w:val="00DA422F"/>
    <w:rsid w:val="00DA7844"/>
    <w:rsid w:val="00DB2DCF"/>
    <w:rsid w:val="00DB5279"/>
    <w:rsid w:val="00DB6787"/>
    <w:rsid w:val="00DC2236"/>
    <w:rsid w:val="00DC3F55"/>
    <w:rsid w:val="00DC6FD8"/>
    <w:rsid w:val="00DD14B4"/>
    <w:rsid w:val="00DD1BD0"/>
    <w:rsid w:val="00DD258C"/>
    <w:rsid w:val="00DD40FB"/>
    <w:rsid w:val="00DE569A"/>
    <w:rsid w:val="00DF387C"/>
    <w:rsid w:val="00DF3CBB"/>
    <w:rsid w:val="00E2476B"/>
    <w:rsid w:val="00E3203F"/>
    <w:rsid w:val="00E357AD"/>
    <w:rsid w:val="00E46C1D"/>
    <w:rsid w:val="00E531BD"/>
    <w:rsid w:val="00E53797"/>
    <w:rsid w:val="00E71834"/>
    <w:rsid w:val="00E73885"/>
    <w:rsid w:val="00E84011"/>
    <w:rsid w:val="00E95043"/>
    <w:rsid w:val="00EB1DC6"/>
    <w:rsid w:val="00EB3343"/>
    <w:rsid w:val="00EB45C8"/>
    <w:rsid w:val="00EB7D6D"/>
    <w:rsid w:val="00EC6E5C"/>
    <w:rsid w:val="00EC7A94"/>
    <w:rsid w:val="00ED0B40"/>
    <w:rsid w:val="00ED7629"/>
    <w:rsid w:val="00ED7928"/>
    <w:rsid w:val="00EF00CC"/>
    <w:rsid w:val="00EF18AC"/>
    <w:rsid w:val="00F02D9E"/>
    <w:rsid w:val="00F02E34"/>
    <w:rsid w:val="00F04F8C"/>
    <w:rsid w:val="00F11767"/>
    <w:rsid w:val="00F26074"/>
    <w:rsid w:val="00F34886"/>
    <w:rsid w:val="00F37998"/>
    <w:rsid w:val="00F40AF0"/>
    <w:rsid w:val="00F42656"/>
    <w:rsid w:val="00F42F36"/>
    <w:rsid w:val="00F47A5E"/>
    <w:rsid w:val="00F531F7"/>
    <w:rsid w:val="00F55555"/>
    <w:rsid w:val="00F558F0"/>
    <w:rsid w:val="00F56D33"/>
    <w:rsid w:val="00F6296A"/>
    <w:rsid w:val="00F65798"/>
    <w:rsid w:val="00F679D8"/>
    <w:rsid w:val="00F71337"/>
    <w:rsid w:val="00F76A20"/>
    <w:rsid w:val="00F80053"/>
    <w:rsid w:val="00F91286"/>
    <w:rsid w:val="00F931C2"/>
    <w:rsid w:val="00F946F5"/>
    <w:rsid w:val="00F959C1"/>
    <w:rsid w:val="00FA4A7A"/>
    <w:rsid w:val="00FB584C"/>
    <w:rsid w:val="00FC3627"/>
    <w:rsid w:val="00FC553C"/>
    <w:rsid w:val="00FC58B9"/>
    <w:rsid w:val="00FD1880"/>
    <w:rsid w:val="00FE2810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70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47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7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470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470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470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470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470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70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470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0A4"/>
  </w:style>
  <w:style w:type="paragraph" w:styleId="Stopka">
    <w:name w:val="footer"/>
    <w:basedOn w:val="Normalny"/>
    <w:link w:val="StopkaZnak"/>
    <w:uiPriority w:val="99"/>
    <w:unhideWhenUsed/>
    <w:rsid w:val="001B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0A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0A4"/>
    <w:pPr>
      <w:spacing w:after="120"/>
    </w:pPr>
    <w:rPr>
      <w:sz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0A4"/>
    <w:rPr>
      <w:rFonts w:eastAsiaTheme="minorEastAsia"/>
      <w:sz w:val="24"/>
      <w:szCs w:val="20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A47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AA470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470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470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470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470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A470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470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70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A470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AA4704"/>
    <w:rPr>
      <w:b/>
      <w:bCs/>
    </w:rPr>
  </w:style>
  <w:style w:type="character" w:styleId="Uwydatnienie">
    <w:name w:val="Emphasis"/>
    <w:uiPriority w:val="20"/>
    <w:qFormat/>
    <w:rsid w:val="00AA470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A4704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AA470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A470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A470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470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470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AA470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AA470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AA470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AA470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AA470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704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4704"/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7F135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F135C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246893"/>
    <w:pPr>
      <w:spacing w:after="100"/>
      <w:ind w:left="200"/>
    </w:pPr>
  </w:style>
  <w:style w:type="table" w:styleId="Tabela-Siatka">
    <w:name w:val="Table Grid"/>
    <w:basedOn w:val="Standardowy"/>
    <w:uiPriority w:val="59"/>
    <w:rsid w:val="00037CB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1">
    <w:name w:val="Light List Accent 1"/>
    <w:basedOn w:val="Standardowy"/>
    <w:uiPriority w:val="61"/>
    <w:rsid w:val="00037CB8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959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9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9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70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47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7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470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470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470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470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470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70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470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0A4"/>
  </w:style>
  <w:style w:type="paragraph" w:styleId="Stopka">
    <w:name w:val="footer"/>
    <w:basedOn w:val="Normalny"/>
    <w:link w:val="StopkaZnak"/>
    <w:uiPriority w:val="99"/>
    <w:unhideWhenUsed/>
    <w:rsid w:val="001B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0A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0A4"/>
    <w:pPr>
      <w:spacing w:after="120"/>
    </w:pPr>
    <w:rPr>
      <w:sz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0A4"/>
    <w:rPr>
      <w:rFonts w:eastAsiaTheme="minorEastAsia"/>
      <w:sz w:val="24"/>
      <w:szCs w:val="20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A47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AA470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470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470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470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470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A470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470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70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A470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AA4704"/>
    <w:rPr>
      <w:b/>
      <w:bCs/>
    </w:rPr>
  </w:style>
  <w:style w:type="character" w:styleId="Uwydatnienie">
    <w:name w:val="Emphasis"/>
    <w:uiPriority w:val="20"/>
    <w:qFormat/>
    <w:rsid w:val="00AA470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A4704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AA470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A470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A470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470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470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AA470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AA470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AA470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AA470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AA470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704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4704"/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7F135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F135C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246893"/>
    <w:pPr>
      <w:spacing w:after="100"/>
      <w:ind w:left="200"/>
    </w:pPr>
  </w:style>
  <w:style w:type="table" w:styleId="Tabela-Siatka">
    <w:name w:val="Table Grid"/>
    <w:basedOn w:val="Standardowy"/>
    <w:uiPriority w:val="59"/>
    <w:rsid w:val="00037CB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1">
    <w:name w:val="Light List Accent 1"/>
    <w:basedOn w:val="Standardowy"/>
    <w:uiPriority w:val="61"/>
    <w:rsid w:val="00037CB8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959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9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9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://excel.info.pl/216/jak-wlaczyc-dodate-solver-w-programie-excel.html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5246-78D1-4CBD-A71E-3BD673B9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Rybacki, Jakub Paweł</dc:creator>
  <cp:lastModifiedBy>Rybacki, Jakub Paweł</cp:lastModifiedBy>
  <cp:revision>158</cp:revision>
  <dcterms:created xsi:type="dcterms:W3CDTF">2014-03-05T14:26:00Z</dcterms:created>
  <dcterms:modified xsi:type="dcterms:W3CDTF">2014-03-10T13:39:00Z</dcterms:modified>
</cp:coreProperties>
</file>